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BA8" w14:textId="2C316B17" w:rsidR="00692E22" w:rsidRDefault="00692E22" w:rsidP="00692E22">
      <w:pPr>
        <w:jc w:val="center"/>
      </w:pPr>
      <w:r w:rsidRPr="00692E22">
        <w:rPr>
          <w:b/>
          <w:bCs/>
        </w:rPr>
        <w:t>Replication</w:t>
      </w:r>
      <w:r>
        <w:rPr>
          <w:b/>
          <w:bCs/>
        </w:rPr>
        <w:t xml:space="preserve"> Codes</w:t>
      </w:r>
      <w:r w:rsidRPr="00692E22">
        <w:rPr>
          <w:b/>
          <w:bCs/>
        </w:rPr>
        <w:t xml:space="preserve"> </w:t>
      </w:r>
      <w:r>
        <w:rPr>
          <w:b/>
          <w:bCs/>
        </w:rPr>
        <w:t>for</w:t>
      </w:r>
      <w:r w:rsidRPr="00692E22">
        <w:rPr>
          <w:b/>
          <w:bCs/>
        </w:rPr>
        <w:t xml:space="preserve"> the </w:t>
      </w:r>
      <w:r w:rsidR="0031328F">
        <w:rPr>
          <w:b/>
          <w:bCs/>
        </w:rPr>
        <w:t>Two-Period Model</w:t>
      </w:r>
      <w:r w:rsidRPr="00692E22">
        <w:rPr>
          <w:b/>
          <w:bCs/>
        </w:rPr>
        <w:t xml:space="preserve"> in “Evergreening”</w:t>
      </w:r>
      <w:r>
        <w:t xml:space="preserve"> </w:t>
      </w:r>
      <w:r>
        <w:br/>
        <w:t>by Miguel Faria-e-Castro, Pascal Paul, and Juan Sanchez</w:t>
      </w:r>
      <w:r>
        <w:br/>
      </w:r>
      <w:r w:rsidR="00CE7455">
        <w:t>18th</w:t>
      </w:r>
      <w:r>
        <w:t xml:space="preserve"> of A</w:t>
      </w:r>
      <w:r w:rsidR="00CE7455">
        <w:t>ugust</w:t>
      </w:r>
      <w:r>
        <w:t xml:space="preserve"> 2023</w:t>
      </w:r>
    </w:p>
    <w:p w14:paraId="06AC62E6" w14:textId="77777777" w:rsidR="00692E22" w:rsidRDefault="00692E22"/>
    <w:p w14:paraId="6E34C78A" w14:textId="2260C780" w:rsidR="00AE0909" w:rsidRDefault="00692E22">
      <w:r w:rsidRPr="00AE0909">
        <w:rPr>
          <w:b/>
          <w:bCs/>
        </w:rPr>
        <w:t>Software</w:t>
      </w:r>
      <w:r>
        <w:t xml:space="preserve">: All codes are in written in </w:t>
      </w:r>
      <w:r w:rsidR="0031328F">
        <w:t>Julia, v1.9</w:t>
      </w:r>
      <w:r w:rsidR="00AE0909">
        <w:t>. For replication, users need to adjust the directory at the beginning of the codes.</w:t>
      </w:r>
      <w:r w:rsidR="0031328F">
        <w:t xml:space="preserve"> You may have to install the packages that are listed in the preamble to the file.</w:t>
      </w:r>
    </w:p>
    <w:p w14:paraId="545EFEF2" w14:textId="4DB28642" w:rsidR="0031328F" w:rsidRDefault="0031328F">
      <w:r>
        <w:rPr>
          <w:b/>
          <w:bCs/>
        </w:rPr>
        <w:t>Contents:</w:t>
      </w:r>
      <w:r>
        <w:t xml:space="preserve"> There are </w:t>
      </w:r>
      <w:proofErr w:type="gramStart"/>
      <w:r>
        <w:t>four .</w:t>
      </w:r>
      <w:proofErr w:type="spellStart"/>
      <w:r>
        <w:t>jl</w:t>
      </w:r>
      <w:proofErr w:type="spellEnd"/>
      <w:proofErr w:type="gramEnd"/>
      <w:r>
        <w:t xml:space="preserve"> files</w:t>
      </w:r>
    </w:p>
    <w:p w14:paraId="1BD23460" w14:textId="1E6635A9" w:rsidR="0031328F" w:rsidRDefault="0031328F" w:rsidP="0031328F">
      <w:pPr>
        <w:pStyle w:val="ListParagraph"/>
        <w:numPr>
          <w:ilvl w:val="0"/>
          <w:numId w:val="4"/>
        </w:numPr>
      </w:pPr>
      <w:r>
        <w:t>‘</w:t>
      </w:r>
      <w:proofErr w:type="spellStart"/>
      <w:proofErr w:type="gramStart"/>
      <w:r>
        <w:t>baseline.jl</w:t>
      </w:r>
      <w:proofErr w:type="spellEnd"/>
      <w:proofErr w:type="gramEnd"/>
      <w:r>
        <w:t>’</w:t>
      </w:r>
    </w:p>
    <w:p w14:paraId="7D203236" w14:textId="18460316" w:rsidR="0031328F" w:rsidRDefault="0031328F" w:rsidP="0031328F">
      <w:pPr>
        <w:pStyle w:val="ListParagraph"/>
        <w:numPr>
          <w:ilvl w:val="0"/>
          <w:numId w:val="4"/>
        </w:numPr>
      </w:pPr>
      <w:r>
        <w:t>‘</w:t>
      </w:r>
      <w:proofErr w:type="spellStart"/>
      <w:proofErr w:type="gramStart"/>
      <w:r>
        <w:t>functions.jl</w:t>
      </w:r>
      <w:proofErr w:type="spellEnd"/>
      <w:proofErr w:type="gramEnd"/>
      <w:r>
        <w:t>’</w:t>
      </w:r>
    </w:p>
    <w:p w14:paraId="4D8A3929" w14:textId="6496A499" w:rsidR="0031328F" w:rsidRDefault="0031328F" w:rsidP="0031328F">
      <w:pPr>
        <w:pStyle w:val="ListParagraph"/>
        <w:numPr>
          <w:ilvl w:val="0"/>
          <w:numId w:val="4"/>
        </w:numPr>
      </w:pPr>
      <w:r>
        <w:t>‘</w:t>
      </w:r>
      <w:proofErr w:type="spellStart"/>
      <w:proofErr w:type="gramStart"/>
      <w:r>
        <w:t>risk.jl</w:t>
      </w:r>
      <w:proofErr w:type="spellEnd"/>
      <w:proofErr w:type="gramEnd"/>
      <w:r>
        <w:t>’</w:t>
      </w:r>
    </w:p>
    <w:p w14:paraId="5587FE51" w14:textId="41F3A7B8" w:rsidR="0031328F" w:rsidRDefault="0031328F" w:rsidP="0031328F">
      <w:pPr>
        <w:pStyle w:val="ListParagraph"/>
        <w:numPr>
          <w:ilvl w:val="0"/>
          <w:numId w:val="4"/>
        </w:numPr>
      </w:pPr>
      <w:r>
        <w:t>‘risk2.jl’</w:t>
      </w:r>
    </w:p>
    <w:p w14:paraId="3BD66D7D" w14:textId="6EE4F21A" w:rsidR="0031328F" w:rsidRDefault="0031328F" w:rsidP="0031328F">
      <w:r>
        <w:rPr>
          <w:b/>
          <w:bCs/>
        </w:rPr>
        <w:t>Instructions:</w:t>
      </w:r>
    </w:p>
    <w:p w14:paraId="1537CD25" w14:textId="4E251133" w:rsidR="0031328F" w:rsidRDefault="0031328F" w:rsidP="0031328F">
      <w:pPr>
        <w:pStyle w:val="ListParagraph"/>
        <w:numPr>
          <w:ilvl w:val="0"/>
          <w:numId w:val="5"/>
        </w:numPr>
      </w:pPr>
      <w:r>
        <w:t>Running ‘</w:t>
      </w:r>
      <w:proofErr w:type="spellStart"/>
      <w:proofErr w:type="gramStart"/>
      <w:r>
        <w:t>baseline.jl</w:t>
      </w:r>
      <w:proofErr w:type="spellEnd"/>
      <w:proofErr w:type="gramEnd"/>
      <w:r>
        <w:t>’ generates Figures 2.1, A.1</w:t>
      </w:r>
    </w:p>
    <w:p w14:paraId="6661DA44" w14:textId="0514A60B" w:rsidR="0031328F" w:rsidRDefault="0031328F" w:rsidP="0031328F">
      <w:pPr>
        <w:pStyle w:val="ListParagraph"/>
        <w:numPr>
          <w:ilvl w:val="0"/>
          <w:numId w:val="5"/>
        </w:numPr>
      </w:pPr>
      <w:r>
        <w:t>Running ‘</w:t>
      </w:r>
      <w:proofErr w:type="spellStart"/>
      <w:proofErr w:type="gramStart"/>
      <w:r>
        <w:t>risk.jl</w:t>
      </w:r>
      <w:proofErr w:type="spellEnd"/>
      <w:proofErr w:type="gramEnd"/>
      <w:r>
        <w:t>’ generates Figure A.2</w:t>
      </w:r>
    </w:p>
    <w:p w14:paraId="4BA07AB0" w14:textId="1CF6CD05" w:rsidR="00D532D7" w:rsidRPr="00D532D7" w:rsidRDefault="0031328F" w:rsidP="00524EAB">
      <w:pPr>
        <w:pStyle w:val="ListParagraph"/>
        <w:numPr>
          <w:ilvl w:val="0"/>
          <w:numId w:val="5"/>
        </w:numPr>
      </w:pPr>
      <w:r>
        <w:t>Running ‘risk2.jl’ generates Figure A.3</w:t>
      </w:r>
    </w:p>
    <w:sectPr w:rsidR="00D532D7" w:rsidRPr="00D53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707F7" w14:textId="77777777" w:rsidR="00207DB9" w:rsidRDefault="00207DB9" w:rsidP="00FF0D8F">
      <w:pPr>
        <w:spacing w:after="0" w:line="240" w:lineRule="auto"/>
      </w:pPr>
      <w:r>
        <w:separator/>
      </w:r>
    </w:p>
  </w:endnote>
  <w:endnote w:type="continuationSeparator" w:id="0">
    <w:p w14:paraId="707576C2" w14:textId="77777777" w:rsidR="00207DB9" w:rsidRDefault="00207DB9" w:rsidP="00FF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B26E" w14:textId="77777777" w:rsidR="00207DB9" w:rsidRDefault="00207DB9" w:rsidP="00FF0D8F">
      <w:pPr>
        <w:spacing w:after="0" w:line="240" w:lineRule="auto"/>
      </w:pPr>
      <w:r>
        <w:separator/>
      </w:r>
    </w:p>
  </w:footnote>
  <w:footnote w:type="continuationSeparator" w:id="0">
    <w:p w14:paraId="3BB9B8EE" w14:textId="77777777" w:rsidR="00207DB9" w:rsidRDefault="00207DB9" w:rsidP="00FF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57E16"/>
    <w:multiLevelType w:val="hybridMultilevel"/>
    <w:tmpl w:val="05F00C00"/>
    <w:lvl w:ilvl="0" w:tplc="689CBF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87380"/>
    <w:multiLevelType w:val="hybridMultilevel"/>
    <w:tmpl w:val="1C3461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4C6741"/>
    <w:multiLevelType w:val="hybridMultilevel"/>
    <w:tmpl w:val="C9A20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A4316"/>
    <w:multiLevelType w:val="hybridMultilevel"/>
    <w:tmpl w:val="FD06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D0037"/>
    <w:multiLevelType w:val="hybridMultilevel"/>
    <w:tmpl w:val="B32653F6"/>
    <w:lvl w:ilvl="0" w:tplc="1CEC145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19938505">
    <w:abstractNumId w:val="0"/>
  </w:num>
  <w:num w:numId="2" w16cid:durableId="590968713">
    <w:abstractNumId w:val="4"/>
  </w:num>
  <w:num w:numId="3" w16cid:durableId="1356543029">
    <w:abstractNumId w:val="1"/>
  </w:num>
  <w:num w:numId="4" w16cid:durableId="2073306277">
    <w:abstractNumId w:val="3"/>
  </w:num>
  <w:num w:numId="5" w16cid:durableId="1508904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C2"/>
    <w:rsid w:val="000713C2"/>
    <w:rsid w:val="00154EF1"/>
    <w:rsid w:val="001F3EF5"/>
    <w:rsid w:val="00207DB9"/>
    <w:rsid w:val="0031328F"/>
    <w:rsid w:val="003443E5"/>
    <w:rsid w:val="003825DE"/>
    <w:rsid w:val="003E6F1E"/>
    <w:rsid w:val="00425757"/>
    <w:rsid w:val="00461E8A"/>
    <w:rsid w:val="00476331"/>
    <w:rsid w:val="00524EAB"/>
    <w:rsid w:val="00641DC5"/>
    <w:rsid w:val="00683DCD"/>
    <w:rsid w:val="00692E22"/>
    <w:rsid w:val="0081105E"/>
    <w:rsid w:val="008C4DE7"/>
    <w:rsid w:val="00920B20"/>
    <w:rsid w:val="00A769FF"/>
    <w:rsid w:val="00AA7E94"/>
    <w:rsid w:val="00AE0909"/>
    <w:rsid w:val="00B86D4E"/>
    <w:rsid w:val="00BB3629"/>
    <w:rsid w:val="00C8113C"/>
    <w:rsid w:val="00CE7455"/>
    <w:rsid w:val="00D532D7"/>
    <w:rsid w:val="00F87046"/>
    <w:rsid w:val="00F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EEFE2"/>
  <w15:chartTrackingRefBased/>
  <w15:docId w15:val="{7BF97A2A-3B36-4C8A-9DDE-F0281826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E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E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2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Miguel A. Faria-e-Castro</cp:lastModifiedBy>
  <cp:revision>13</cp:revision>
  <dcterms:created xsi:type="dcterms:W3CDTF">2023-04-20T01:42:00Z</dcterms:created>
  <dcterms:modified xsi:type="dcterms:W3CDTF">2023-10-17T21:01:00Z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1b6837cf-734f-4b43-a592-7dc1efb34c07</vt:lpwstr>
  </property>
  <property fmtid="{D5CDD505-2E9C-101B-9397-08002B2CF9AE}" pid="3" name="MSIP_Label_a9c3822d-505a-4f1c-95ce-447041d13b70_Enabled">
    <vt:lpwstr>true</vt:lpwstr>
  </property>
  <property fmtid="{D5CDD505-2E9C-101B-9397-08002B2CF9AE}" pid="4" name="MSIP_Label_a9c3822d-505a-4f1c-95ce-447041d13b70_SetDate">
    <vt:lpwstr>2023-04-20T04:14:10Z</vt:lpwstr>
  </property>
  <property fmtid="{D5CDD505-2E9C-101B-9397-08002B2CF9AE}" pid="5" name="MSIP_Label_a9c3822d-505a-4f1c-95ce-447041d13b70_Method">
    <vt:lpwstr>Privileged</vt:lpwstr>
  </property>
  <property fmtid="{D5CDD505-2E9C-101B-9397-08002B2CF9AE}" pid="6" name="MSIP_Label_a9c3822d-505a-4f1c-95ce-447041d13b70_Name">
    <vt:lpwstr>a9c3822d-505a-4f1c-95ce-447041d13b70</vt:lpwstr>
  </property>
  <property fmtid="{D5CDD505-2E9C-101B-9397-08002B2CF9AE}" pid="7" name="MSIP_Label_a9c3822d-505a-4f1c-95ce-447041d13b70_SiteId">
    <vt:lpwstr>b397c653-5b19-463f-b9fc-af658ded9128</vt:lpwstr>
  </property>
  <property fmtid="{D5CDD505-2E9C-101B-9397-08002B2CF9AE}" pid="8" name="MSIP_Label_a9c3822d-505a-4f1c-95ce-447041d13b70_ActionId">
    <vt:lpwstr>b129ddb8-fe93-45d5-b25f-fa0260323341</vt:lpwstr>
  </property>
  <property fmtid="{D5CDD505-2E9C-101B-9397-08002B2CF9AE}" pid="9" name="MSIP_Label_a9c3822d-505a-4f1c-95ce-447041d13b70_ContentBits">
    <vt:lpwstr>0</vt:lpwstr>
  </property>
</Properties>
</file>